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/>
    <w:p>
      <w:pPr>
        <w:spacing w:line="300" w:lineRule="auto"/>
        <w:jc w:val="center"/>
        <w:rPr>
          <w:rFonts w:ascii="宋体" w:hAnsi="宋体"/>
          <w:b/>
          <w:bCs/>
          <w:sz w:val="24"/>
        </w:rPr>
      </w:pPr>
      <w:bookmarkStart w:id="12" w:name="_GoBack"/>
      <w:r>
        <w:rPr>
          <w:rFonts w:hint="eastAsia" w:ascii="宋体" w:hAnsi="宋体"/>
          <w:b/>
          <w:bCs/>
          <w:sz w:val="24"/>
        </w:rPr>
        <w:t>商务、技术响应/偏离情况说明表</w:t>
      </w:r>
    </w:p>
    <w:bookmarkEnd w:id="12"/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项目名称: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</w:t>
      </w:r>
    </w:p>
    <w:tbl>
      <w:tblPr>
        <w:tblStyle w:val="6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956"/>
        <w:gridCol w:w="3304"/>
        <w:gridCol w:w="110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8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一、项目服务（技术）要求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0" w:name="_Toc322959191"/>
            <w:bookmarkStart w:id="1" w:name="_Toc291581946"/>
            <w:bookmarkStart w:id="2" w:name="_Toc388450317"/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56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竞争性磋商采购文件需求</w:t>
            </w:r>
          </w:p>
        </w:tc>
        <w:tc>
          <w:tcPr>
            <w:tcW w:w="330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响应文件承诺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响应/偏离</w:t>
            </w: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bookmarkEnd w:id="0"/>
            <w:bookmarkEnd w:id="1"/>
            <w:bookmarkEnd w:id="2"/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3" w:name="_Toc322959192"/>
            <w:bookmarkStart w:id="4" w:name="_Toc388450318"/>
            <w:bookmarkStart w:id="5" w:name="_Toc291581947"/>
            <w:r>
              <w:rPr>
                <w:rFonts w:hint="eastAsia" w:ascii="宋体" w:hAnsi="宋体"/>
                <w:szCs w:val="21"/>
              </w:rPr>
              <w:t>2</w:t>
            </w:r>
            <w:bookmarkEnd w:id="3"/>
            <w:bookmarkEnd w:id="4"/>
            <w:bookmarkEnd w:id="5"/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6" w:name="_Toc291581948"/>
            <w:bookmarkStart w:id="7" w:name="_Toc388450319"/>
            <w:bookmarkStart w:id="8" w:name="_Toc322959193"/>
            <w:r>
              <w:rPr>
                <w:rFonts w:hint="eastAsia" w:ascii="宋体" w:hAnsi="宋体"/>
                <w:szCs w:val="21"/>
              </w:rPr>
              <w:t>3</w:t>
            </w:r>
            <w:bookmarkEnd w:id="6"/>
            <w:bookmarkEnd w:id="7"/>
            <w:bookmarkEnd w:id="8"/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9" w:name="_Toc322959196"/>
            <w:bookmarkStart w:id="10" w:name="_Toc291581951"/>
            <w:bookmarkStart w:id="11" w:name="_Toc388450322"/>
            <w:r>
              <w:rPr>
                <w:rFonts w:hint="eastAsia" w:ascii="宋体" w:hAnsi="宋体"/>
                <w:szCs w:val="21"/>
              </w:rPr>
              <w:t>…</w:t>
            </w:r>
            <w:bookmarkEnd w:id="9"/>
            <w:bookmarkEnd w:id="10"/>
            <w:bookmarkEnd w:id="11"/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88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5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仿宋_GB2312"/>
                <w:sz w:val="24"/>
              </w:rPr>
              <w:t>竞争性磋商采购文件的商务条款要求</w:t>
            </w:r>
          </w:p>
        </w:tc>
        <w:tc>
          <w:tcPr>
            <w:tcW w:w="330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仿宋_GB2312"/>
                <w:sz w:val="24"/>
              </w:rPr>
              <w:t>响应文件承诺的商务条款</w:t>
            </w:r>
          </w:p>
        </w:tc>
        <w:tc>
          <w:tcPr>
            <w:tcW w:w="110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响应/偏离</w:t>
            </w:r>
          </w:p>
        </w:tc>
        <w:tc>
          <w:tcPr>
            <w:tcW w:w="164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偏离说明</w:t>
            </w:r>
          </w:p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仿宋_GB2312"/>
                <w:sz w:val="24"/>
              </w:rPr>
              <w:t>（原因）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9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2127"/>
        </w:tabs>
        <w:spacing w:line="34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eastAsia="宋体" w:cs="仿宋_GB2312"/>
          <w:szCs w:val="21"/>
        </w:rPr>
        <w:t>注</w:t>
      </w:r>
      <w:r>
        <w:rPr>
          <w:rFonts w:hint="eastAsia" w:ascii="宋体" w:hAnsi="宋体" w:eastAsia="宋体" w:cs="仿宋_GB2312"/>
          <w:szCs w:val="21"/>
          <w:lang w:eastAsia="zh-CN"/>
        </w:rPr>
        <w:t>：</w:t>
      </w:r>
      <w:r>
        <w:rPr>
          <w:rFonts w:hint="eastAsia" w:ascii="宋体" w:hAnsi="宋体" w:eastAsia="宋体" w:cs="仿宋_GB2312"/>
          <w:szCs w:val="21"/>
        </w:rPr>
        <w:t>供应商应根据自身的承诺，对照</w:t>
      </w:r>
      <w:r>
        <w:rPr>
          <w:rFonts w:hint="eastAsia" w:ascii="宋体" w:hAnsi="宋体" w:eastAsia="宋体" w:cs="仿宋_GB2312"/>
          <w:szCs w:val="21"/>
          <w:lang w:val="en-US" w:eastAsia="zh-CN"/>
        </w:rPr>
        <w:t>采购清单的技术参数配置及商务</w:t>
      </w:r>
      <w:r>
        <w:rPr>
          <w:rFonts w:hint="eastAsia" w:ascii="宋体" w:hAnsi="宋体" w:eastAsia="宋体" w:cs="仿宋_GB2312"/>
          <w:szCs w:val="21"/>
        </w:rPr>
        <w:t>要求，写明对本项目具体</w:t>
      </w:r>
      <w:r>
        <w:rPr>
          <w:rFonts w:hint="eastAsia" w:ascii="宋体" w:hAnsi="宋体" w:eastAsia="宋体" w:cs="仿宋_GB2312"/>
          <w:szCs w:val="21"/>
          <w:lang w:val="en-US" w:eastAsia="zh-CN"/>
        </w:rPr>
        <w:t>技术</w:t>
      </w:r>
      <w:r>
        <w:rPr>
          <w:rFonts w:hint="eastAsia" w:ascii="宋体" w:hAnsi="宋体" w:eastAsia="宋体" w:cs="仿宋_GB2312"/>
          <w:szCs w:val="21"/>
        </w:rPr>
        <w:t>参数或商务要求的实质性响应内容</w:t>
      </w:r>
      <w:r>
        <w:rPr>
          <w:szCs w:val="21"/>
        </w:rPr>
        <w:t>进行响应，并根据响应情况</w:t>
      </w:r>
      <w:r>
        <w:rPr>
          <w:rFonts w:hint="eastAsia" w:ascii="宋体" w:hAnsi="宋体" w:eastAsia="宋体" w:cs="仿宋_GB2312"/>
          <w:szCs w:val="21"/>
        </w:rPr>
        <w:t>申明与技术规格条文、商务要求的响应和偏离，</w:t>
      </w:r>
      <w:r>
        <w:rPr>
          <w:szCs w:val="21"/>
        </w:rPr>
        <w:t>在“偏离说明”栏填写正偏离或负偏离及原因，完全符合的填写</w:t>
      </w:r>
      <w:r>
        <w:rPr>
          <w:rFonts w:hint="eastAsia"/>
          <w:szCs w:val="21"/>
        </w:rPr>
        <w:t>“</w:t>
      </w:r>
      <w:r>
        <w:rPr>
          <w:szCs w:val="21"/>
        </w:rPr>
        <w:t>无偏离</w:t>
      </w:r>
      <w:r>
        <w:rPr>
          <w:rFonts w:hint="eastAsia"/>
          <w:szCs w:val="21"/>
        </w:rPr>
        <w:t>”</w:t>
      </w:r>
      <w:r>
        <w:rPr>
          <w:szCs w:val="21"/>
        </w:rPr>
        <w:t>。</w:t>
      </w:r>
      <w:r>
        <w:rPr>
          <w:rFonts w:hint="eastAsia"/>
          <w:szCs w:val="21"/>
        </w:rPr>
        <w:t>填写“</w:t>
      </w:r>
      <w:r>
        <w:rPr>
          <w:szCs w:val="21"/>
        </w:rPr>
        <w:t>无偏离</w:t>
      </w:r>
      <w:r>
        <w:rPr>
          <w:rFonts w:hint="eastAsia"/>
          <w:szCs w:val="21"/>
        </w:rPr>
        <w:t>”时，如相应条款在响应文件其他部分描述明确不满足</w:t>
      </w:r>
      <w:r>
        <w:rPr>
          <w:rFonts w:hint="eastAsia"/>
          <w:szCs w:val="21"/>
          <w:lang w:val="en-US" w:eastAsia="zh-CN"/>
        </w:rPr>
        <w:t>采购</w:t>
      </w:r>
      <w:r>
        <w:rPr>
          <w:rFonts w:hint="eastAsia"/>
          <w:szCs w:val="21"/>
        </w:rPr>
        <w:t>要求时，</w:t>
      </w:r>
      <w:r>
        <w:rPr>
          <w:rFonts w:hint="eastAsia"/>
          <w:szCs w:val="21"/>
          <w:lang w:val="en-US" w:eastAsia="zh-CN"/>
        </w:rPr>
        <w:t>其投标响应无效</w:t>
      </w:r>
      <w:r>
        <w:rPr>
          <w:rFonts w:hint="eastAsia"/>
          <w:szCs w:val="21"/>
        </w:rPr>
        <w:t>。</w:t>
      </w:r>
    </w:p>
    <w:p>
      <w:pPr>
        <w:pStyle w:val="5"/>
        <w:spacing w:line="300" w:lineRule="auto"/>
        <w:rPr>
          <w:rFonts w:hAnsi="宋体"/>
          <w:sz w:val="28"/>
          <w:szCs w:val="28"/>
        </w:rPr>
      </w:pPr>
    </w:p>
    <w:p>
      <w:pPr>
        <w:pStyle w:val="5"/>
        <w:spacing w:line="360" w:lineRule="auto"/>
        <w:rPr>
          <w:rFonts w:hAnsi="宋体"/>
          <w:sz w:val="21"/>
        </w:rPr>
      </w:pPr>
      <w:r>
        <w:rPr>
          <w:rFonts w:hint="eastAsia" w:hAnsi="宋体"/>
          <w:sz w:val="21"/>
        </w:rPr>
        <w:t>法定代表人或法定代表人授权代表签字:</w:t>
      </w:r>
      <w:r>
        <w:rPr>
          <w:rFonts w:hint="eastAsia" w:hAnsi="宋体"/>
          <w:sz w:val="21"/>
          <w:u w:val="single"/>
        </w:rPr>
        <w:t xml:space="preserve">                </w:t>
      </w:r>
      <w:r>
        <w:rPr>
          <w:rFonts w:hint="eastAsia" w:hAnsi="宋体"/>
          <w:sz w:val="21"/>
        </w:rPr>
        <w:t xml:space="preserve">  ^ </w:t>
      </w:r>
    </w:p>
    <w:p>
      <w:pPr>
        <w:pStyle w:val="5"/>
        <w:spacing w:line="360" w:lineRule="auto"/>
        <w:ind w:firstLine="1470" w:firstLineChars="700"/>
        <w:rPr>
          <w:rFonts w:hAnsi="宋体"/>
          <w:sz w:val="21"/>
          <w:u w:val="single"/>
        </w:rPr>
      </w:pPr>
      <w:r>
        <w:rPr>
          <w:rFonts w:hint="eastAsia" w:hAnsi="宋体"/>
          <w:sz w:val="21"/>
        </w:rPr>
        <w:t>供应商（盖单位公章）：</w:t>
      </w:r>
      <w:r>
        <w:rPr>
          <w:rFonts w:hint="eastAsia" w:hAnsi="宋体"/>
          <w:sz w:val="21"/>
          <w:u w:val="single"/>
        </w:rPr>
        <w:t xml:space="preserve">      </w:t>
      </w:r>
      <w:r>
        <w:rPr>
          <w:rFonts w:hint="eastAsia" w:hAnsi="宋体"/>
          <w:sz w:val="21"/>
        </w:rPr>
        <w:t>年</w:t>
      </w:r>
      <w:r>
        <w:rPr>
          <w:rFonts w:hint="eastAsia" w:hAnsi="宋体"/>
          <w:sz w:val="21"/>
          <w:u w:val="single"/>
        </w:rPr>
        <w:t xml:space="preserve">   </w:t>
      </w:r>
      <w:r>
        <w:rPr>
          <w:rFonts w:hint="eastAsia" w:hAnsi="宋体"/>
          <w:sz w:val="21"/>
        </w:rPr>
        <w:t>月</w:t>
      </w:r>
      <w:r>
        <w:rPr>
          <w:rFonts w:hint="eastAsia" w:hAnsi="宋体"/>
          <w:sz w:val="21"/>
          <w:u w:val="single"/>
        </w:rPr>
        <w:t xml:space="preserve">   </w:t>
      </w:r>
      <w:r>
        <w:rPr>
          <w:rFonts w:hint="eastAsia" w:hAnsi="宋体"/>
          <w:sz w:val="21"/>
        </w:rPr>
        <w:t>日</w:t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zA1MWUyZDE1MzY2ZjFmYzY5NmUwY2YxOTJjZjcifQ=="/>
  </w:docVars>
  <w:rsids>
    <w:rsidRoot w:val="5FAB4A10"/>
    <w:rsid w:val="5FA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spacing w:line="400" w:lineRule="exact"/>
      <w:ind w:left="2940" w:firstLine="1044" w:firstLineChars="200"/>
      <w:jc w:val="left"/>
    </w:p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next w:val="2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8">
    <w:name w:val="BodyText"/>
    <w:basedOn w:val="1"/>
    <w:next w:val="1"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3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2023-06-08T07:33:00Z</dcterms:created>
  <dc:creator>User</dc:creator>
  <cp:lastModifiedBy>User</cp:lastModifiedBy>
  <dcterms:modified xsi:type="dcterms:W3CDTF">2023-06-08T07:37:20Z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BBC51CB6E195478E929ACB340962E841_11</vt:lpwstr>
  </property>
</Properties>
</file>